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5E" w:rsidRDefault="005A415E" w:rsidP="005A415E">
      <w:pPr>
        <w:spacing w:after="0" w:line="240" w:lineRule="auto"/>
        <w:jc w:val="center"/>
        <w:rPr>
          <w:rFonts w:ascii="Times New Roman" w:eastAsia="Times New Roman" w:hAnsi="Times New Roman"/>
          <w:b/>
          <w:sz w:val="20"/>
          <w:szCs w:val="20"/>
          <w:lang w:eastAsia="ru-RU"/>
        </w:rPr>
      </w:pPr>
      <w:r>
        <w:rPr>
          <w:noProof/>
          <w:lang w:eastAsia="ru-RU"/>
        </w:rPr>
        <w:drawing>
          <wp:anchor distT="0" distB="0" distL="114300" distR="114300" simplePos="0" relativeHeight="251659264" behindDoc="0" locked="0" layoutInCell="1" allowOverlap="1" wp14:anchorId="372A6E30" wp14:editId="71D201E0">
            <wp:simplePos x="0" y="0"/>
            <wp:positionH relativeFrom="column">
              <wp:posOffset>2457450</wp:posOffset>
            </wp:positionH>
            <wp:positionV relativeFrom="paragraph">
              <wp:posOffset>-420370</wp:posOffset>
            </wp:positionV>
            <wp:extent cx="487045" cy="614045"/>
            <wp:effectExtent l="0" t="0" r="8255" b="0"/>
            <wp:wrapSquare wrapText="bothSides"/>
            <wp:docPr id="1" name="Рисунок 3"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rb_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045" cy="6140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288" behindDoc="0" locked="0" layoutInCell="1" allowOverlap="1" wp14:anchorId="209ED16F" wp14:editId="07D547E6">
                <wp:simplePos x="0" y="0"/>
                <wp:positionH relativeFrom="column">
                  <wp:posOffset>4114800</wp:posOffset>
                </wp:positionH>
                <wp:positionV relativeFrom="paragraph">
                  <wp:posOffset>-420370</wp:posOffset>
                </wp:positionV>
                <wp:extent cx="194310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15E" w:rsidRDefault="005A415E" w:rsidP="005A415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4pt;margin-top:-33.1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RN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bKsz9DoFp/se3MwIx9Blx1T3d7L8qpGQq4aKLbtRSg4NoxVkF9qb/tnV&#10;CUdbkM3wQVYQhu6MdEBjrTpbOigGAnTo0uOpMzaV0oZMyGUYgKkEWzwPY1jbEDQ93u6VNu+Y7JBd&#10;ZFhB5x063d9pM7keXWwwIQvetnBO01Y8OwDM6QRiw1Vrs1m4Zv5IgmS9WC+IR6LZ2iNBnns3xYp4&#10;syKcx/llvlrl4U8bNyRpw6uKCRvmKKyQ/FnjDhKfJHGSlpYtryycTUmr7WbVKrSnIOzCfYeCnLn5&#10;z9Nw9QIuLyiFEQluo8QrZou5RwoSe8k8WHhBmNwms4AkJC+eU7rjgv07JTRkOImjeBLTb7kF7nvN&#10;jaYdNzA6Wt5leHFyoqmV4FpUrrWG8nZan5XCpv9UCmj3sdFOsFajk1rNuBkBxap4I6tHkK6SoCwQ&#10;Icw7WDRSfcdogNmRYf1tRxXDqH0vQP5JSIgdNm5D4nkEG3Vu2ZxbqCgBKsMGo2m5MtOA2vWKbxuI&#10;ND04IW/gydTcqfkpq8NDg/ngSB1mmR1A53vn9TRxl78AAAD//wMAUEsDBBQABgAIAAAAIQDEtZtP&#10;3wAAAAoBAAAPAAAAZHJzL2Rvd25yZXYueG1sTI/NTsMwEITvSLyDtUjcWpuQRmkap0IgriDKj9Sb&#10;G2+TiHgdxW4T3p7lRI+zM5r9ptzOrhdnHEPnScPdUoFAqr3tqNHw8f68yEGEaMia3hNq+MEA2+r6&#10;qjSF9RO94XkXG8ElFAqjoY1xKKQMdYvOhKUfkNg7+tGZyHJspB3NxOWul4lSmXSmI/7QmgEfW6y/&#10;dyen4fPluP9K1Wvz5FbD5Gclya2l1rc388MGRMQ5/ofhD5/RoWKmgz+RDaLXkKU5b4kaFlmWgODE&#10;epXy5aAhuc9BVqW8nFD9AgAA//8DAFBLAQItABQABgAIAAAAIQC2gziS/gAAAOEBAAATAAAAAAAA&#10;AAAAAAAAAAAAAABbQ29udGVudF9UeXBlc10ueG1sUEsBAi0AFAAGAAgAAAAhADj9If/WAAAAlAEA&#10;AAsAAAAAAAAAAAAAAAAALwEAAF9yZWxzLy5yZWxzUEsBAi0AFAAGAAgAAAAhADyYlE2zAgAAuQUA&#10;AA4AAAAAAAAAAAAAAAAALgIAAGRycy9lMm9Eb2MueG1sUEsBAi0AFAAGAAgAAAAhAMS1m0/fAAAA&#10;CgEAAA8AAAAAAAAAAAAAAAAADQUAAGRycy9kb3ducmV2LnhtbFBLBQYAAAAABAAEAPMAAAAZBgAA&#10;AAA=&#10;" filled="f" stroked="f">
                <v:textbox>
                  <w:txbxContent>
                    <w:p w:rsidR="005A415E" w:rsidRDefault="005A415E" w:rsidP="005A415E">
                      <w:pPr>
                        <w:rPr>
                          <w:sz w:val="28"/>
                          <w:szCs w:val="28"/>
                        </w:rPr>
                      </w:pPr>
                    </w:p>
                  </w:txbxContent>
                </v:textbox>
              </v:shape>
            </w:pict>
          </mc:Fallback>
        </mc:AlternateContent>
      </w:r>
    </w:p>
    <w:p w:rsidR="005A415E" w:rsidRDefault="005A415E" w:rsidP="005A415E">
      <w:pPr>
        <w:spacing w:after="0" w:line="240" w:lineRule="auto"/>
        <w:jc w:val="center"/>
        <w:rPr>
          <w:rFonts w:ascii="Times New Roman" w:eastAsia="Times New Roman" w:hAnsi="Times New Roman"/>
          <w:b/>
          <w:sz w:val="20"/>
          <w:szCs w:val="20"/>
          <w:lang w:eastAsia="ru-RU"/>
        </w:rPr>
      </w:pPr>
    </w:p>
    <w:p w:rsidR="005A415E" w:rsidRDefault="005A415E" w:rsidP="005A415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8"/>
          <w:szCs w:val="28"/>
          <w:lang w:eastAsia="ru-RU"/>
        </w:rPr>
        <w:t>ТЕРРИТОРИАЛЬНАЯ ИЗБИРАТЕЛЬНАЯ КОМИССИЯ</w:t>
      </w:r>
      <w:r>
        <w:rPr>
          <w:rFonts w:ascii="Times New Roman" w:eastAsia="Times New Roman" w:hAnsi="Times New Roman"/>
          <w:b/>
          <w:sz w:val="28"/>
          <w:szCs w:val="28"/>
          <w:lang w:eastAsia="ru-RU"/>
        </w:rPr>
        <w:br/>
        <w:t>МИХАЙЛОВСКОГО  РАЙОНА</w:t>
      </w:r>
    </w:p>
    <w:p w:rsidR="005A415E" w:rsidRDefault="005A415E" w:rsidP="005A415E">
      <w:pPr>
        <w:spacing w:after="0" w:line="240" w:lineRule="auto"/>
        <w:jc w:val="center"/>
        <w:rPr>
          <w:rFonts w:ascii="Times New Roman" w:eastAsia="Times New Roman" w:hAnsi="Times New Roman"/>
          <w:b/>
          <w:spacing w:val="60"/>
          <w:sz w:val="26"/>
          <w:szCs w:val="26"/>
          <w:lang w:eastAsia="ru-RU"/>
        </w:rPr>
      </w:pPr>
      <w:r>
        <w:rPr>
          <w:rFonts w:ascii="Times New Roman" w:eastAsia="Times New Roman" w:hAnsi="Times New Roman"/>
          <w:b/>
          <w:spacing w:val="60"/>
          <w:sz w:val="26"/>
          <w:szCs w:val="26"/>
          <w:lang w:eastAsia="ru-RU"/>
        </w:rPr>
        <w:t>РЕШЕНИЕ</w:t>
      </w:r>
    </w:p>
    <w:tbl>
      <w:tblPr>
        <w:tblW w:w="0" w:type="auto"/>
        <w:tblInd w:w="250" w:type="dxa"/>
        <w:tblLayout w:type="fixed"/>
        <w:tblLook w:val="04A0" w:firstRow="1" w:lastRow="0" w:firstColumn="1" w:lastColumn="0" w:noHBand="0" w:noVBand="1"/>
      </w:tblPr>
      <w:tblGrid>
        <w:gridCol w:w="3107"/>
        <w:gridCol w:w="2988"/>
        <w:gridCol w:w="3226"/>
      </w:tblGrid>
      <w:tr w:rsidR="00886376" w:rsidRPr="00886376" w:rsidTr="00886376">
        <w:tc>
          <w:tcPr>
            <w:tcW w:w="3107" w:type="dxa"/>
            <w:hideMark/>
          </w:tcPr>
          <w:p w:rsidR="00886376" w:rsidRPr="00886376" w:rsidRDefault="00886376">
            <w:pPr>
              <w:spacing w:after="0" w:line="240" w:lineRule="auto"/>
              <w:jc w:val="center"/>
              <w:rPr>
                <w:rFonts w:ascii="Times New Roman" w:eastAsia="Times New Roman" w:hAnsi="Times New Roman"/>
                <w:sz w:val="28"/>
                <w:szCs w:val="28"/>
                <w:lang w:eastAsia="ru-RU"/>
              </w:rPr>
            </w:pPr>
          </w:p>
          <w:p w:rsidR="00886376" w:rsidRPr="00886376" w:rsidRDefault="00886376">
            <w:pPr>
              <w:spacing w:after="0" w:line="240" w:lineRule="auto"/>
              <w:jc w:val="center"/>
              <w:rPr>
                <w:rFonts w:ascii="Times New Roman" w:eastAsia="Times New Roman" w:hAnsi="Times New Roman"/>
                <w:sz w:val="28"/>
                <w:szCs w:val="28"/>
                <w:lang w:eastAsia="ru-RU"/>
              </w:rPr>
            </w:pPr>
          </w:p>
          <w:p w:rsidR="00886376" w:rsidRPr="00886376" w:rsidRDefault="00886376" w:rsidP="00886376">
            <w:pPr>
              <w:spacing w:after="0" w:line="240" w:lineRule="auto"/>
              <w:jc w:val="right"/>
              <w:rPr>
                <w:rFonts w:ascii="Times New Roman" w:eastAsia="Times New Roman" w:hAnsi="Times New Roman"/>
                <w:sz w:val="28"/>
                <w:szCs w:val="28"/>
                <w:lang w:eastAsia="ru-RU"/>
              </w:rPr>
            </w:pPr>
          </w:p>
          <w:p w:rsidR="00886376" w:rsidRPr="00886376" w:rsidRDefault="00886376" w:rsidP="00886376">
            <w:pPr>
              <w:spacing w:after="0" w:line="240" w:lineRule="auto"/>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15.06.2017                                                                                                </w:t>
            </w:r>
          </w:p>
        </w:tc>
        <w:tc>
          <w:tcPr>
            <w:tcW w:w="2988" w:type="dxa"/>
          </w:tcPr>
          <w:p w:rsidR="00886376" w:rsidRPr="00886376" w:rsidRDefault="00886376" w:rsidP="00D80C5A">
            <w:pPr>
              <w:spacing w:after="0" w:line="240" w:lineRule="auto"/>
              <w:jc w:val="right"/>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                                                                                         </w:t>
            </w:r>
          </w:p>
          <w:p w:rsidR="00886376" w:rsidRPr="00886376" w:rsidRDefault="00886376" w:rsidP="00886376">
            <w:pPr>
              <w:spacing w:after="0" w:line="240" w:lineRule="auto"/>
              <w:jc w:val="right"/>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                                                                            </w:t>
            </w:r>
          </w:p>
        </w:tc>
        <w:tc>
          <w:tcPr>
            <w:tcW w:w="3226" w:type="dxa"/>
          </w:tcPr>
          <w:p w:rsidR="00886376" w:rsidRPr="00886376" w:rsidRDefault="00886376" w:rsidP="00D80C5A">
            <w:pPr>
              <w:spacing w:after="0" w:line="240" w:lineRule="auto"/>
              <w:jc w:val="right"/>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                                                                                               </w:t>
            </w:r>
          </w:p>
          <w:p w:rsidR="00886376" w:rsidRPr="00886376" w:rsidRDefault="00886376" w:rsidP="00D80C5A">
            <w:pPr>
              <w:spacing w:after="0" w:line="240" w:lineRule="auto"/>
              <w:jc w:val="right"/>
              <w:rPr>
                <w:rFonts w:ascii="Times New Roman" w:eastAsia="Times New Roman" w:hAnsi="Times New Roman"/>
                <w:sz w:val="28"/>
                <w:szCs w:val="28"/>
                <w:lang w:eastAsia="ru-RU"/>
              </w:rPr>
            </w:pPr>
          </w:p>
          <w:p w:rsidR="00886376" w:rsidRPr="00886376" w:rsidRDefault="00886376" w:rsidP="00D80C5A">
            <w:pPr>
              <w:spacing w:after="0" w:line="240" w:lineRule="auto"/>
              <w:jc w:val="right"/>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                                                    48/311                            </w:t>
            </w:r>
          </w:p>
        </w:tc>
      </w:tr>
    </w:tbl>
    <w:p w:rsidR="005A415E" w:rsidRPr="00886376" w:rsidRDefault="00886376" w:rsidP="005A415E">
      <w:pPr>
        <w:spacing w:after="0" w:line="240" w:lineRule="auto"/>
        <w:jc w:val="center"/>
        <w:rPr>
          <w:rFonts w:ascii="Times New Roman" w:eastAsia="Times New Roman" w:hAnsi="Times New Roman"/>
          <w:b/>
          <w:sz w:val="28"/>
          <w:szCs w:val="28"/>
          <w:lang w:eastAsia="ru-RU"/>
        </w:rPr>
      </w:pPr>
      <w:r w:rsidRPr="00886376">
        <w:rPr>
          <w:rFonts w:ascii="Times New Roman" w:eastAsia="Times New Roman" w:hAnsi="Times New Roman"/>
          <w:b/>
          <w:sz w:val="28"/>
          <w:szCs w:val="28"/>
          <w:lang w:eastAsia="ru-RU"/>
        </w:rPr>
        <w:t xml:space="preserve">      </w:t>
      </w:r>
      <w:proofErr w:type="gramStart"/>
      <w:r w:rsidR="005A415E" w:rsidRPr="00886376">
        <w:rPr>
          <w:rFonts w:ascii="Times New Roman" w:eastAsia="Times New Roman" w:hAnsi="Times New Roman"/>
          <w:b/>
          <w:sz w:val="28"/>
          <w:szCs w:val="28"/>
          <w:lang w:eastAsia="ru-RU"/>
        </w:rPr>
        <w:t>с</w:t>
      </w:r>
      <w:proofErr w:type="gramEnd"/>
      <w:r w:rsidR="005A415E" w:rsidRPr="00886376">
        <w:rPr>
          <w:rFonts w:ascii="Times New Roman" w:eastAsia="Times New Roman" w:hAnsi="Times New Roman"/>
          <w:b/>
          <w:sz w:val="28"/>
          <w:szCs w:val="28"/>
          <w:lang w:eastAsia="ru-RU"/>
        </w:rPr>
        <w:t>. Михайловка</w:t>
      </w:r>
    </w:p>
    <w:tbl>
      <w:tblPr>
        <w:tblpPr w:leftFromText="180" w:rightFromText="180" w:bottomFromText="200" w:vertAnchor="text" w:horzAnchor="margin" w:tblpY="240"/>
        <w:tblW w:w="0" w:type="auto"/>
        <w:tblLook w:val="01E0" w:firstRow="1" w:lastRow="1" w:firstColumn="1" w:lastColumn="1" w:noHBand="0" w:noVBand="0"/>
      </w:tblPr>
      <w:tblGrid>
        <w:gridCol w:w="6810"/>
      </w:tblGrid>
      <w:tr w:rsidR="005A415E" w:rsidRPr="00886376" w:rsidTr="005A415E">
        <w:trPr>
          <w:trHeight w:val="1663"/>
        </w:trPr>
        <w:tc>
          <w:tcPr>
            <w:tcW w:w="6810" w:type="dxa"/>
            <w:hideMark/>
          </w:tcPr>
          <w:p w:rsidR="005A415E" w:rsidRPr="00886376" w:rsidRDefault="005A415E" w:rsidP="005A415E">
            <w:pPr>
              <w:spacing w:after="0"/>
              <w:ind w:right="723"/>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Об установлении объёма сведений о кандидатах на должность главы </w:t>
            </w:r>
            <w:proofErr w:type="spellStart"/>
            <w:r w:rsidRPr="00886376">
              <w:rPr>
                <w:rFonts w:ascii="Times New Roman" w:eastAsia="Times New Roman" w:hAnsi="Times New Roman"/>
                <w:sz w:val="28"/>
                <w:szCs w:val="28"/>
                <w:lang w:eastAsia="ru-RU"/>
              </w:rPr>
              <w:t>Сунятсенского</w:t>
            </w:r>
            <w:proofErr w:type="spellEnd"/>
            <w:r w:rsidRPr="00886376">
              <w:rPr>
                <w:rFonts w:ascii="Times New Roman" w:eastAsia="Times New Roman" w:hAnsi="Times New Roman"/>
                <w:sz w:val="28"/>
                <w:szCs w:val="28"/>
                <w:lang w:eastAsia="ru-RU"/>
              </w:rPr>
              <w:t xml:space="preserve"> сельского поселения, представленных при их выдвижении и подлежащих доведению до сведения избирателей при проведении досрочных выборов 10 сентября  2017 года</w:t>
            </w:r>
          </w:p>
        </w:tc>
      </w:tr>
    </w:tbl>
    <w:p w:rsidR="005A415E" w:rsidRPr="00886376" w:rsidRDefault="005A415E" w:rsidP="005A415E">
      <w:pPr>
        <w:spacing w:after="0" w:line="240" w:lineRule="auto"/>
        <w:jc w:val="center"/>
        <w:rPr>
          <w:rFonts w:ascii="Times New Roman" w:eastAsia="Times New Roman" w:hAnsi="Times New Roman"/>
          <w:b/>
          <w:sz w:val="28"/>
          <w:szCs w:val="28"/>
          <w:lang w:eastAsia="ru-RU"/>
        </w:rPr>
      </w:pPr>
    </w:p>
    <w:p w:rsidR="005A415E" w:rsidRPr="00886376" w:rsidRDefault="005A415E" w:rsidP="005A415E">
      <w:pPr>
        <w:spacing w:after="0" w:line="240" w:lineRule="auto"/>
        <w:rPr>
          <w:rFonts w:ascii="Times New Roman" w:eastAsia="Times New Roman" w:hAnsi="Times New Roman"/>
          <w:sz w:val="28"/>
          <w:szCs w:val="28"/>
          <w:lang w:eastAsia="ru-RU"/>
        </w:rPr>
      </w:pPr>
    </w:p>
    <w:p w:rsidR="005A415E" w:rsidRPr="00886376" w:rsidRDefault="005A415E" w:rsidP="005A415E">
      <w:pPr>
        <w:spacing w:after="0" w:line="240" w:lineRule="auto"/>
        <w:rPr>
          <w:rFonts w:ascii="Times New Roman" w:eastAsia="Times New Roman" w:hAnsi="Times New Roman"/>
          <w:sz w:val="28"/>
          <w:szCs w:val="28"/>
          <w:lang w:eastAsia="ru-RU"/>
        </w:rPr>
      </w:pPr>
    </w:p>
    <w:p w:rsidR="005A415E" w:rsidRPr="00886376" w:rsidRDefault="005A415E" w:rsidP="005A415E">
      <w:pPr>
        <w:spacing w:after="0" w:line="360" w:lineRule="auto"/>
        <w:rPr>
          <w:rFonts w:ascii="Times New Roman" w:eastAsia="Times New Roman" w:hAnsi="Times New Roman"/>
          <w:sz w:val="28"/>
          <w:szCs w:val="28"/>
          <w:lang w:eastAsia="ru-RU"/>
        </w:rPr>
      </w:pPr>
    </w:p>
    <w:p w:rsidR="005A415E" w:rsidRPr="00886376" w:rsidRDefault="005A415E" w:rsidP="005A415E">
      <w:pPr>
        <w:spacing w:after="0" w:line="360" w:lineRule="auto"/>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           </w:t>
      </w:r>
    </w:p>
    <w:p w:rsidR="005A415E" w:rsidRPr="00886376" w:rsidRDefault="005A415E" w:rsidP="005A415E">
      <w:pPr>
        <w:spacing w:after="0" w:line="360" w:lineRule="auto"/>
        <w:jc w:val="both"/>
        <w:rPr>
          <w:rFonts w:ascii="Times New Roman" w:eastAsia="Times New Roman" w:hAnsi="Times New Roman"/>
          <w:sz w:val="28"/>
          <w:szCs w:val="28"/>
          <w:lang w:eastAsia="ru-RU"/>
        </w:rPr>
      </w:pPr>
    </w:p>
    <w:p w:rsidR="005A415E" w:rsidRPr="00886376" w:rsidRDefault="005A415E" w:rsidP="005A415E">
      <w:pPr>
        <w:spacing w:after="0" w:line="360" w:lineRule="auto"/>
        <w:jc w:val="both"/>
        <w:rPr>
          <w:rFonts w:ascii="Times New Roman" w:eastAsia="Times New Roman" w:hAnsi="Times New Roman"/>
          <w:sz w:val="28"/>
          <w:szCs w:val="28"/>
          <w:lang w:eastAsia="ru-RU"/>
        </w:rPr>
      </w:pPr>
    </w:p>
    <w:p w:rsidR="005A415E" w:rsidRPr="00886376" w:rsidRDefault="005A415E" w:rsidP="005A415E">
      <w:pPr>
        <w:spacing w:after="0" w:line="360" w:lineRule="auto"/>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            В соответствии с пунктом 7 статьи 33 Федерального закона «Об основных гарантиях избирательных прав и права на участие в референдуме граждан Российской Федерации», частью 21 статьи 40 Избирательного кодекса Приморского края, территориальная избирательная комиссия Михайловского  района </w:t>
      </w:r>
    </w:p>
    <w:p w:rsidR="005A415E" w:rsidRDefault="005A415E" w:rsidP="005A415E">
      <w:pPr>
        <w:spacing w:after="0" w:line="240" w:lineRule="auto"/>
        <w:rPr>
          <w:rFonts w:ascii="Times New Roman" w:eastAsia="Times New Roman" w:hAnsi="Times New Roman"/>
          <w:b/>
          <w:sz w:val="28"/>
          <w:szCs w:val="28"/>
          <w:lang w:eastAsia="ru-RU"/>
        </w:rPr>
      </w:pPr>
      <w:r w:rsidRPr="00886376">
        <w:rPr>
          <w:rFonts w:ascii="Times New Roman" w:eastAsia="Times New Roman" w:hAnsi="Times New Roman"/>
          <w:b/>
          <w:sz w:val="28"/>
          <w:szCs w:val="28"/>
          <w:lang w:eastAsia="ru-RU"/>
        </w:rPr>
        <w:t xml:space="preserve">        РЕШИЛА:</w:t>
      </w:r>
    </w:p>
    <w:p w:rsidR="00886376" w:rsidRPr="00886376" w:rsidRDefault="00886376" w:rsidP="005A415E">
      <w:pPr>
        <w:spacing w:after="0" w:line="240" w:lineRule="auto"/>
        <w:rPr>
          <w:rFonts w:ascii="Times New Roman" w:eastAsia="Times New Roman" w:hAnsi="Times New Roman"/>
          <w:b/>
          <w:sz w:val="28"/>
          <w:szCs w:val="28"/>
          <w:lang w:eastAsia="ru-RU"/>
        </w:rPr>
      </w:pPr>
    </w:p>
    <w:p w:rsidR="005A415E" w:rsidRPr="00886376" w:rsidRDefault="005A415E" w:rsidP="005A415E">
      <w:pPr>
        <w:spacing w:after="0" w:line="360" w:lineRule="auto"/>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        1. Установить объем сведений о кандидатах на должность главы </w:t>
      </w:r>
      <w:proofErr w:type="spellStart"/>
      <w:r w:rsidRPr="00886376">
        <w:rPr>
          <w:rFonts w:ascii="Times New Roman" w:eastAsia="Times New Roman" w:hAnsi="Times New Roman"/>
          <w:sz w:val="28"/>
          <w:szCs w:val="28"/>
          <w:lang w:eastAsia="ru-RU"/>
        </w:rPr>
        <w:t>Сунятсенского</w:t>
      </w:r>
      <w:proofErr w:type="spellEnd"/>
      <w:r w:rsidRPr="00886376">
        <w:rPr>
          <w:rFonts w:ascii="Times New Roman" w:eastAsia="Times New Roman" w:hAnsi="Times New Roman"/>
          <w:sz w:val="28"/>
          <w:szCs w:val="28"/>
          <w:lang w:eastAsia="ru-RU"/>
        </w:rPr>
        <w:t xml:space="preserve"> сельского поселения, представленных при их выдвижении и подлежащих доведению до сведения избирателей при проведении  досрочных выборов 10 сентября  2017 года (приложение 1)</w:t>
      </w:r>
    </w:p>
    <w:p w:rsidR="005A415E" w:rsidRDefault="005A415E" w:rsidP="005A415E">
      <w:pPr>
        <w:numPr>
          <w:ilvl w:val="0"/>
          <w:numId w:val="1"/>
        </w:numPr>
        <w:tabs>
          <w:tab w:val="left" w:pos="9355"/>
        </w:tabs>
        <w:suppressAutoHyphens/>
        <w:spacing w:after="0" w:line="360" w:lineRule="auto"/>
        <w:ind w:left="0" w:right="-1" w:firstLine="0"/>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      2. </w:t>
      </w:r>
      <w:proofErr w:type="gramStart"/>
      <w:r w:rsidRPr="00886376">
        <w:rPr>
          <w:rFonts w:ascii="Times New Roman" w:eastAsia="Times New Roman" w:hAnsi="Times New Roman"/>
          <w:sz w:val="28"/>
          <w:szCs w:val="28"/>
          <w:lang w:eastAsia="ru-RU"/>
        </w:rPr>
        <w:t>Разместить</w:t>
      </w:r>
      <w:proofErr w:type="gramEnd"/>
      <w:r w:rsidRPr="00886376">
        <w:rPr>
          <w:rFonts w:ascii="Times New Roman" w:eastAsia="Times New Roman" w:hAnsi="Times New Roman"/>
          <w:sz w:val="28"/>
          <w:szCs w:val="28"/>
          <w:lang w:eastAsia="ru-RU"/>
        </w:rPr>
        <w:t xml:space="preserve"> настоящее решение в информационно - телекоммуникационной сети «Интернет» на официальном сайте администрации Михайловского муниципального района в разделе  «Территориальная избирательная комиссия Михайловского района».</w:t>
      </w:r>
    </w:p>
    <w:p w:rsidR="00886376" w:rsidRPr="00886376" w:rsidRDefault="00886376" w:rsidP="005A415E">
      <w:pPr>
        <w:numPr>
          <w:ilvl w:val="0"/>
          <w:numId w:val="1"/>
        </w:numPr>
        <w:tabs>
          <w:tab w:val="left" w:pos="9355"/>
        </w:tabs>
        <w:suppressAutoHyphens/>
        <w:spacing w:after="0" w:line="360" w:lineRule="auto"/>
        <w:ind w:left="0" w:right="-1" w:firstLine="0"/>
        <w:jc w:val="both"/>
        <w:rPr>
          <w:rFonts w:ascii="Times New Roman" w:eastAsia="Times New Roman" w:hAnsi="Times New Roman"/>
          <w:sz w:val="28"/>
          <w:szCs w:val="28"/>
          <w:lang w:eastAsia="ru-RU"/>
        </w:rPr>
      </w:pPr>
    </w:p>
    <w:p w:rsidR="005A415E" w:rsidRPr="00886376" w:rsidRDefault="005A415E" w:rsidP="005A415E">
      <w:pPr>
        <w:spacing w:after="0" w:line="360" w:lineRule="auto"/>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Председатель комиссии                                                            Н.С. Горбачева</w:t>
      </w:r>
    </w:p>
    <w:p w:rsidR="005A415E" w:rsidRPr="00886376" w:rsidRDefault="005A415E" w:rsidP="005A415E">
      <w:pPr>
        <w:spacing w:after="0" w:line="240" w:lineRule="auto"/>
        <w:jc w:val="both"/>
        <w:rPr>
          <w:rFonts w:ascii="Times New Roman" w:eastAsia="Times New Roman" w:hAnsi="Times New Roman"/>
          <w:sz w:val="28"/>
          <w:szCs w:val="28"/>
          <w:lang w:eastAsia="ru-RU"/>
        </w:rPr>
      </w:pPr>
    </w:p>
    <w:p w:rsidR="005A415E" w:rsidRPr="00886376" w:rsidRDefault="005A415E" w:rsidP="005A415E">
      <w:pPr>
        <w:spacing w:after="0" w:line="240" w:lineRule="auto"/>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Секретарь комиссии                                                                   В.В. Лукашенко</w:t>
      </w:r>
    </w:p>
    <w:p w:rsidR="005A415E" w:rsidRPr="00886376" w:rsidRDefault="005A415E" w:rsidP="005A415E">
      <w:pPr>
        <w:spacing w:after="0" w:line="240" w:lineRule="auto"/>
        <w:jc w:val="both"/>
        <w:rPr>
          <w:rFonts w:ascii="Times New Roman" w:eastAsia="Times New Roman" w:hAnsi="Times New Roman"/>
          <w:sz w:val="28"/>
          <w:szCs w:val="28"/>
          <w:lang w:eastAsia="ru-RU"/>
        </w:rPr>
      </w:pPr>
    </w:p>
    <w:p w:rsidR="005A415E" w:rsidRPr="00886376" w:rsidRDefault="005A415E" w:rsidP="00886376">
      <w:pPr>
        <w:spacing w:after="0" w:line="240" w:lineRule="auto"/>
        <w:jc w:val="right"/>
        <w:rPr>
          <w:rFonts w:ascii="Times New Roman" w:eastAsia="Times New Roman" w:hAnsi="Times New Roman"/>
          <w:sz w:val="20"/>
          <w:szCs w:val="20"/>
          <w:lang w:eastAsia="ru-RU"/>
        </w:rPr>
      </w:pPr>
      <w:r w:rsidRPr="00886376">
        <w:rPr>
          <w:rFonts w:ascii="Times New Roman" w:eastAsia="Times New Roman" w:hAnsi="Times New Roman"/>
          <w:sz w:val="20"/>
          <w:szCs w:val="20"/>
          <w:lang w:eastAsia="ru-RU"/>
        </w:rPr>
        <w:t xml:space="preserve">                                                                                                </w:t>
      </w:r>
    </w:p>
    <w:p w:rsidR="005A415E" w:rsidRPr="00886376" w:rsidRDefault="005A415E" w:rsidP="00886376">
      <w:pPr>
        <w:spacing w:after="0" w:line="240" w:lineRule="auto"/>
        <w:jc w:val="right"/>
        <w:rPr>
          <w:rFonts w:ascii="Times New Roman" w:eastAsia="Times New Roman" w:hAnsi="Times New Roman"/>
          <w:sz w:val="20"/>
          <w:szCs w:val="20"/>
          <w:lang w:eastAsia="ru-RU"/>
        </w:rPr>
      </w:pPr>
    </w:p>
    <w:p w:rsidR="005A415E" w:rsidRPr="00886376" w:rsidRDefault="005A415E" w:rsidP="00886376">
      <w:pPr>
        <w:spacing w:after="0" w:line="240" w:lineRule="auto"/>
        <w:jc w:val="right"/>
        <w:rPr>
          <w:rFonts w:ascii="Times New Roman" w:eastAsia="Times New Roman" w:hAnsi="Times New Roman"/>
          <w:sz w:val="20"/>
          <w:szCs w:val="20"/>
          <w:lang w:eastAsia="ru-RU"/>
        </w:rPr>
      </w:pPr>
      <w:r w:rsidRPr="00886376">
        <w:rPr>
          <w:rFonts w:ascii="Times New Roman" w:eastAsia="Times New Roman" w:hAnsi="Times New Roman"/>
          <w:sz w:val="20"/>
          <w:szCs w:val="20"/>
          <w:lang w:eastAsia="ru-RU"/>
        </w:rPr>
        <w:t xml:space="preserve"> Приложение   1 </w:t>
      </w:r>
    </w:p>
    <w:p w:rsidR="005A415E" w:rsidRPr="00886376" w:rsidRDefault="005A415E" w:rsidP="00886376">
      <w:pPr>
        <w:spacing w:after="0" w:line="240" w:lineRule="auto"/>
        <w:jc w:val="right"/>
        <w:rPr>
          <w:rFonts w:ascii="Times New Roman" w:eastAsia="Times New Roman" w:hAnsi="Times New Roman"/>
          <w:sz w:val="20"/>
          <w:szCs w:val="20"/>
          <w:lang w:eastAsia="ru-RU"/>
        </w:rPr>
      </w:pPr>
      <w:r w:rsidRPr="00886376">
        <w:rPr>
          <w:rFonts w:ascii="Times New Roman" w:eastAsia="Times New Roman" w:hAnsi="Times New Roman"/>
          <w:sz w:val="20"/>
          <w:szCs w:val="20"/>
          <w:lang w:eastAsia="ru-RU"/>
        </w:rPr>
        <w:t xml:space="preserve">                                                                                                               к решению </w:t>
      </w:r>
      <w:proofErr w:type="gramStart"/>
      <w:r w:rsidRPr="00886376">
        <w:rPr>
          <w:rFonts w:ascii="Times New Roman" w:eastAsia="Times New Roman" w:hAnsi="Times New Roman"/>
          <w:sz w:val="20"/>
          <w:szCs w:val="20"/>
          <w:lang w:eastAsia="ru-RU"/>
        </w:rPr>
        <w:t>территориальной</w:t>
      </w:r>
      <w:proofErr w:type="gramEnd"/>
      <w:r w:rsidRPr="00886376">
        <w:rPr>
          <w:rFonts w:ascii="Times New Roman" w:eastAsia="Times New Roman" w:hAnsi="Times New Roman"/>
          <w:sz w:val="20"/>
          <w:szCs w:val="20"/>
          <w:lang w:eastAsia="ru-RU"/>
        </w:rPr>
        <w:t xml:space="preserve"> избирательной</w:t>
      </w:r>
    </w:p>
    <w:p w:rsidR="005A415E" w:rsidRPr="00886376" w:rsidRDefault="005A415E" w:rsidP="00886376">
      <w:pPr>
        <w:spacing w:after="0" w:line="240" w:lineRule="auto"/>
        <w:jc w:val="right"/>
        <w:rPr>
          <w:rFonts w:ascii="Times New Roman" w:eastAsia="Times New Roman" w:hAnsi="Times New Roman"/>
          <w:sz w:val="20"/>
          <w:szCs w:val="20"/>
          <w:lang w:eastAsia="ru-RU"/>
        </w:rPr>
      </w:pPr>
      <w:r w:rsidRPr="00886376">
        <w:rPr>
          <w:rFonts w:ascii="Times New Roman" w:eastAsia="Times New Roman" w:hAnsi="Times New Roman"/>
          <w:sz w:val="20"/>
          <w:szCs w:val="20"/>
          <w:lang w:eastAsia="ru-RU"/>
        </w:rPr>
        <w:t xml:space="preserve">                                                                                                     комиссии Михайловского  района</w:t>
      </w:r>
    </w:p>
    <w:p w:rsidR="005A415E" w:rsidRPr="00886376" w:rsidRDefault="005A415E" w:rsidP="00886376">
      <w:pPr>
        <w:spacing w:after="0" w:line="240" w:lineRule="auto"/>
        <w:jc w:val="right"/>
        <w:rPr>
          <w:rFonts w:ascii="Times New Roman" w:eastAsia="Times New Roman" w:hAnsi="Times New Roman"/>
          <w:sz w:val="20"/>
          <w:szCs w:val="20"/>
          <w:lang w:eastAsia="ru-RU"/>
        </w:rPr>
      </w:pPr>
      <w:r w:rsidRPr="00886376">
        <w:rPr>
          <w:rFonts w:ascii="Times New Roman" w:eastAsia="Times New Roman" w:hAnsi="Times New Roman"/>
          <w:sz w:val="20"/>
          <w:szCs w:val="20"/>
          <w:lang w:eastAsia="ru-RU"/>
        </w:rPr>
        <w:t xml:space="preserve">                                                                                                        от .2017 г. № </w:t>
      </w:r>
      <w:r w:rsidR="00E354F0" w:rsidRPr="00886376">
        <w:rPr>
          <w:rFonts w:ascii="Times New Roman" w:eastAsia="Times New Roman" w:hAnsi="Times New Roman"/>
          <w:sz w:val="20"/>
          <w:szCs w:val="20"/>
          <w:lang w:eastAsia="ru-RU"/>
        </w:rPr>
        <w:t>48/311</w:t>
      </w:r>
    </w:p>
    <w:p w:rsidR="005A415E" w:rsidRPr="00886376" w:rsidRDefault="005A415E" w:rsidP="005A415E">
      <w:pPr>
        <w:spacing w:after="0" w:line="240" w:lineRule="auto"/>
        <w:jc w:val="right"/>
        <w:rPr>
          <w:rFonts w:ascii="Times New Roman" w:eastAsia="Times New Roman" w:hAnsi="Times New Roman"/>
          <w:sz w:val="28"/>
          <w:szCs w:val="28"/>
          <w:lang w:eastAsia="ru-RU"/>
        </w:rPr>
      </w:pPr>
    </w:p>
    <w:p w:rsidR="005A415E" w:rsidRPr="00886376" w:rsidRDefault="005A415E" w:rsidP="005A415E">
      <w:pPr>
        <w:spacing w:after="0" w:line="240" w:lineRule="auto"/>
        <w:rPr>
          <w:rFonts w:ascii="Times New Roman" w:eastAsia="Times New Roman" w:hAnsi="Times New Roman"/>
          <w:sz w:val="28"/>
          <w:szCs w:val="28"/>
          <w:lang w:eastAsia="ru-RU"/>
        </w:rPr>
      </w:pPr>
    </w:p>
    <w:p w:rsidR="005A415E" w:rsidRPr="00886376" w:rsidRDefault="005A415E" w:rsidP="005A415E">
      <w:pPr>
        <w:spacing w:after="0" w:line="240" w:lineRule="auto"/>
        <w:jc w:val="right"/>
        <w:rPr>
          <w:rFonts w:ascii="Times New Roman" w:eastAsia="Times New Roman" w:hAnsi="Times New Roman"/>
          <w:sz w:val="28"/>
          <w:szCs w:val="28"/>
          <w:lang w:eastAsia="ru-RU"/>
        </w:rPr>
      </w:pPr>
    </w:p>
    <w:p w:rsidR="005A415E" w:rsidRPr="00886376" w:rsidRDefault="005A415E" w:rsidP="005A415E">
      <w:pPr>
        <w:spacing w:after="0" w:line="240" w:lineRule="auto"/>
        <w:jc w:val="center"/>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ОБЪЁМ</w:t>
      </w:r>
    </w:p>
    <w:p w:rsidR="005A415E" w:rsidRPr="00886376" w:rsidRDefault="005A415E" w:rsidP="005A415E">
      <w:pPr>
        <w:spacing w:after="0"/>
        <w:jc w:val="center"/>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сведений о кандидатах на должность главы </w:t>
      </w:r>
      <w:proofErr w:type="spellStart"/>
      <w:r w:rsidRPr="00886376">
        <w:rPr>
          <w:rFonts w:ascii="Times New Roman" w:eastAsia="Times New Roman" w:hAnsi="Times New Roman"/>
          <w:sz w:val="28"/>
          <w:szCs w:val="28"/>
          <w:lang w:eastAsia="ru-RU"/>
        </w:rPr>
        <w:t>Сунятсенского</w:t>
      </w:r>
      <w:proofErr w:type="spellEnd"/>
      <w:r w:rsidRPr="00886376">
        <w:rPr>
          <w:rFonts w:ascii="Times New Roman" w:eastAsia="Times New Roman" w:hAnsi="Times New Roman"/>
          <w:sz w:val="28"/>
          <w:szCs w:val="28"/>
          <w:lang w:eastAsia="ru-RU"/>
        </w:rPr>
        <w:t xml:space="preserve"> сельского поселения, представленных при их выдвижении и подлежащих доведению до </w:t>
      </w:r>
      <w:bookmarkStart w:id="0" w:name="_GoBack"/>
      <w:bookmarkEnd w:id="0"/>
      <w:r w:rsidRPr="00886376">
        <w:rPr>
          <w:rFonts w:ascii="Times New Roman" w:eastAsia="Times New Roman" w:hAnsi="Times New Roman"/>
          <w:sz w:val="28"/>
          <w:szCs w:val="28"/>
          <w:lang w:eastAsia="ru-RU"/>
        </w:rPr>
        <w:t>сведения избирателей при проведении  досрочных  выборов 10 сентября  2017 года</w:t>
      </w:r>
    </w:p>
    <w:p w:rsidR="005A415E" w:rsidRPr="00886376" w:rsidRDefault="005A415E" w:rsidP="005A415E">
      <w:pPr>
        <w:spacing w:after="0" w:line="240" w:lineRule="auto"/>
        <w:rPr>
          <w:rFonts w:ascii="Times New Roman" w:eastAsia="Times New Roman" w:hAnsi="Times New Roman"/>
          <w:sz w:val="28"/>
          <w:szCs w:val="28"/>
          <w:lang w:eastAsia="ru-RU"/>
        </w:rPr>
      </w:pPr>
    </w:p>
    <w:p w:rsidR="005A415E" w:rsidRPr="00886376" w:rsidRDefault="005A415E" w:rsidP="005A415E">
      <w:pPr>
        <w:spacing w:after="0" w:line="360" w:lineRule="auto"/>
        <w:ind w:firstLine="720"/>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На информационном стенде в помещении для голосования либо непосредственно перед указанным помещением при проведении выборов участковая избирательная комиссия размещает не содержащие признаков предвыборной агитации информационные материалы обо всех зарегистрированных кандидатах, как правило, на одном плакате под общим заголовком -  «Кандидаты на должность главы </w:t>
      </w:r>
      <w:proofErr w:type="spellStart"/>
      <w:r w:rsidRPr="00886376">
        <w:rPr>
          <w:rFonts w:ascii="Times New Roman" w:eastAsia="Times New Roman" w:hAnsi="Times New Roman"/>
          <w:sz w:val="28"/>
          <w:szCs w:val="28"/>
          <w:lang w:eastAsia="ru-RU"/>
        </w:rPr>
        <w:t>Сунятсенского</w:t>
      </w:r>
      <w:proofErr w:type="spellEnd"/>
      <w:r w:rsidRPr="00886376">
        <w:rPr>
          <w:rFonts w:ascii="Times New Roman" w:eastAsia="Times New Roman" w:hAnsi="Times New Roman"/>
          <w:sz w:val="28"/>
          <w:szCs w:val="28"/>
          <w:lang w:eastAsia="ru-RU"/>
        </w:rPr>
        <w:t xml:space="preserve"> сельского поселения</w:t>
      </w:r>
      <w:r w:rsidRPr="00886376">
        <w:rPr>
          <w:rFonts w:ascii="Times New Roman" w:eastAsia="Times New Roman" w:hAnsi="Times New Roman"/>
          <w:bCs/>
          <w:sz w:val="28"/>
          <w:szCs w:val="28"/>
          <w:lang w:eastAsia="ru-RU"/>
        </w:rPr>
        <w:t>»</w:t>
      </w:r>
      <w:r w:rsidRPr="00886376">
        <w:rPr>
          <w:rFonts w:ascii="Times New Roman" w:eastAsia="Times New Roman" w:hAnsi="Times New Roman"/>
          <w:sz w:val="28"/>
          <w:szCs w:val="28"/>
          <w:lang w:eastAsia="ru-RU"/>
        </w:rPr>
        <w:t xml:space="preserve">.         </w:t>
      </w:r>
    </w:p>
    <w:p w:rsidR="005A415E" w:rsidRPr="00886376" w:rsidRDefault="005A415E" w:rsidP="005A415E">
      <w:pPr>
        <w:spacing w:after="0" w:line="360" w:lineRule="auto"/>
        <w:jc w:val="both"/>
        <w:rPr>
          <w:rFonts w:ascii="Times New Roman" w:eastAsia="Times New Roman" w:hAnsi="Times New Roman"/>
          <w:bCs/>
          <w:sz w:val="28"/>
          <w:szCs w:val="28"/>
          <w:lang w:eastAsia="ru-RU"/>
        </w:rPr>
      </w:pPr>
      <w:r w:rsidRPr="00886376">
        <w:rPr>
          <w:rFonts w:ascii="Times New Roman" w:eastAsia="Times New Roman" w:hAnsi="Times New Roman"/>
          <w:sz w:val="28"/>
          <w:szCs w:val="28"/>
          <w:lang w:eastAsia="ru-RU"/>
        </w:rPr>
        <w:t xml:space="preserve">          Биографические сведения на плакате размещаются после фамилий кандидатов, расположенных в алфавитном порядке. Перед биографическими сведениями кандидатов размещаются их фотографии одинакового размера.</w:t>
      </w:r>
    </w:p>
    <w:p w:rsidR="005A415E" w:rsidRPr="00886376" w:rsidRDefault="005A415E" w:rsidP="005A415E">
      <w:pPr>
        <w:spacing w:after="0" w:line="360" w:lineRule="auto"/>
        <w:ind w:firstLine="720"/>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В информационные материалы о кандидатах включаются следующие сведения:</w:t>
      </w:r>
    </w:p>
    <w:p w:rsidR="005A415E" w:rsidRPr="00886376" w:rsidRDefault="005A415E" w:rsidP="005A415E">
      <w:pPr>
        <w:numPr>
          <w:ilvl w:val="0"/>
          <w:numId w:val="2"/>
        </w:numPr>
        <w:tabs>
          <w:tab w:val="num" w:pos="0"/>
        </w:tabs>
        <w:spacing w:after="0" w:line="360" w:lineRule="auto"/>
        <w:jc w:val="both"/>
        <w:rPr>
          <w:rFonts w:ascii="Times New Roman" w:eastAsia="Times New Roman" w:hAnsi="Times New Roman"/>
          <w:sz w:val="28"/>
          <w:szCs w:val="28"/>
          <w:lang w:eastAsia="ru-RU"/>
        </w:rPr>
      </w:pPr>
      <w:proofErr w:type="gramStart"/>
      <w:r w:rsidRPr="00886376">
        <w:rPr>
          <w:rFonts w:ascii="Times New Roman" w:eastAsia="Times New Roman" w:hAnsi="Times New Roman"/>
          <w:sz w:val="28"/>
          <w:szCs w:val="28"/>
          <w:lang w:eastAsia="ru-RU"/>
        </w:rPr>
        <w:t>Фамилия, имя, отчество (если они менялись, то прежние фамилия, имя, отчество); год рождения; место жительства (наименование субъекта Российской Федерации, района, города, иного населенного пункта); основное место работы или службы, занимаемая должность (в случае отсутствия основного места работы или службы – род занятий).</w:t>
      </w:r>
      <w:proofErr w:type="gramEnd"/>
    </w:p>
    <w:p w:rsidR="005A415E" w:rsidRPr="00886376" w:rsidRDefault="005A415E" w:rsidP="005A415E">
      <w:pPr>
        <w:numPr>
          <w:ilvl w:val="0"/>
          <w:numId w:val="2"/>
        </w:numPr>
        <w:tabs>
          <w:tab w:val="num" w:pos="0"/>
        </w:tabs>
        <w:spacing w:after="0" w:line="360" w:lineRule="auto"/>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Профессиональное образование с указанием организации, осуществляющей образовательную деятельность, года её окончания, с указанием реквизитов документа об образовании и о квалификации.</w:t>
      </w:r>
    </w:p>
    <w:p w:rsidR="005A415E" w:rsidRPr="00886376" w:rsidRDefault="005A415E" w:rsidP="005A415E">
      <w:pPr>
        <w:numPr>
          <w:ilvl w:val="0"/>
          <w:numId w:val="2"/>
        </w:numPr>
        <w:tabs>
          <w:tab w:val="num" w:pos="0"/>
        </w:tabs>
        <w:spacing w:after="0" w:line="360" w:lineRule="auto"/>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lastRenderedPageBreak/>
        <w:t>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5A415E" w:rsidRPr="00886376" w:rsidRDefault="005A415E" w:rsidP="005A415E">
      <w:pPr>
        <w:numPr>
          <w:ilvl w:val="0"/>
          <w:numId w:val="2"/>
        </w:numPr>
        <w:tabs>
          <w:tab w:val="num" w:pos="0"/>
        </w:tabs>
        <w:spacing w:after="0" w:line="360" w:lineRule="auto"/>
        <w:jc w:val="both"/>
        <w:rPr>
          <w:rFonts w:ascii="Times New Roman" w:eastAsia="Times New Roman" w:hAnsi="Times New Roman"/>
          <w:sz w:val="28"/>
          <w:szCs w:val="28"/>
          <w:lang w:eastAsia="ru-RU"/>
        </w:rPr>
      </w:pPr>
      <w:r w:rsidRPr="00886376">
        <w:rPr>
          <w:rFonts w:ascii="Times New Roman" w:eastAsia="Times New Roman" w:hAnsi="Times New Roman"/>
          <w:sz w:val="28"/>
          <w:szCs w:val="28"/>
          <w:lang w:eastAsia="ru-RU"/>
        </w:rPr>
        <w:t xml:space="preserve">Сведения о принадлежности к политической партии (иному общественному объединению) и своём статусе в этой политической партии (общественном объединении) если такие сведения указаны в заявлении о согласии </w:t>
      </w:r>
      <w:proofErr w:type="gramStart"/>
      <w:r w:rsidRPr="00886376">
        <w:rPr>
          <w:rFonts w:ascii="Times New Roman" w:eastAsia="Times New Roman" w:hAnsi="Times New Roman"/>
          <w:sz w:val="28"/>
          <w:szCs w:val="28"/>
          <w:lang w:eastAsia="ru-RU"/>
        </w:rPr>
        <w:t>баллотироваться</w:t>
      </w:r>
      <w:proofErr w:type="gramEnd"/>
      <w:r w:rsidRPr="00886376">
        <w:rPr>
          <w:rFonts w:ascii="Times New Roman" w:eastAsia="Times New Roman" w:hAnsi="Times New Roman"/>
          <w:sz w:val="28"/>
          <w:szCs w:val="28"/>
          <w:lang w:eastAsia="ru-RU"/>
        </w:rPr>
        <w:t>.</w:t>
      </w:r>
    </w:p>
    <w:p w:rsidR="005A415E" w:rsidRPr="00886376" w:rsidRDefault="005A415E" w:rsidP="005A415E">
      <w:pPr>
        <w:numPr>
          <w:ilvl w:val="0"/>
          <w:numId w:val="2"/>
        </w:numPr>
        <w:tabs>
          <w:tab w:val="num" w:pos="0"/>
        </w:tabs>
        <w:spacing w:after="0" w:line="360" w:lineRule="auto"/>
        <w:jc w:val="both"/>
        <w:rPr>
          <w:rFonts w:ascii="Times New Roman" w:eastAsia="Times New Roman" w:hAnsi="Times New Roman"/>
          <w:sz w:val="28"/>
          <w:szCs w:val="28"/>
          <w:lang w:eastAsia="ru-RU"/>
        </w:rPr>
      </w:pPr>
      <w:proofErr w:type="gramStart"/>
      <w:r w:rsidRPr="00886376">
        <w:rPr>
          <w:rFonts w:ascii="Times New Roman" w:eastAsia="Times New Roman" w:hAnsi="Times New Roman"/>
          <w:sz w:val="28"/>
          <w:szCs w:val="28"/>
          <w:lang w:eastAsia="ru-RU"/>
        </w:rPr>
        <w:t>Информация о неснятой и непогашенной судимости с указанием номера (номеров) и части (частей), пункта (пунктов), а также наименования (наименований) статьи (статей) Уголовного кодекса Российской Федерации, РСФСР, если судимость снята или погашена, - также сведения о дате снятия и погашения судимости.</w:t>
      </w:r>
      <w:proofErr w:type="gramEnd"/>
    </w:p>
    <w:p w:rsidR="005A415E" w:rsidRPr="00886376" w:rsidRDefault="005A415E" w:rsidP="005A415E">
      <w:pPr>
        <w:numPr>
          <w:ilvl w:val="0"/>
          <w:numId w:val="2"/>
        </w:numPr>
        <w:tabs>
          <w:tab w:val="num" w:pos="0"/>
        </w:tabs>
        <w:spacing w:after="0" w:line="360" w:lineRule="auto"/>
        <w:jc w:val="both"/>
        <w:rPr>
          <w:rFonts w:ascii="Times New Roman" w:eastAsia="Times New Roman" w:hAnsi="Times New Roman"/>
          <w:sz w:val="28"/>
          <w:szCs w:val="28"/>
          <w:lang w:eastAsia="ru-RU"/>
        </w:rPr>
      </w:pPr>
      <w:proofErr w:type="gramStart"/>
      <w:r w:rsidRPr="00886376">
        <w:rPr>
          <w:rFonts w:ascii="Times New Roman" w:eastAsia="Times New Roman" w:hAnsi="Times New Roman"/>
          <w:sz w:val="28"/>
          <w:szCs w:val="28"/>
          <w:lang w:eastAsia="ru-RU"/>
        </w:rPr>
        <w:t>В биографические данные кандидатов включаются сведения о том, кем выдвинут кандидат (если кандидат выдвинут избирательным объединением – слова «выдвинут избирательным объединением» с указанием наименования, если кандидат сам выдвинул свою кандидатуру – слово «самовыдвижение».</w:t>
      </w:r>
      <w:proofErr w:type="gramEnd"/>
    </w:p>
    <w:p w:rsidR="005A415E" w:rsidRPr="00886376" w:rsidRDefault="005A415E" w:rsidP="005A415E">
      <w:pPr>
        <w:spacing w:after="0" w:line="360" w:lineRule="auto"/>
        <w:jc w:val="both"/>
        <w:rPr>
          <w:rFonts w:ascii="Times New Roman" w:eastAsia="Times New Roman" w:hAnsi="Times New Roman"/>
          <w:sz w:val="28"/>
          <w:szCs w:val="28"/>
          <w:lang w:eastAsia="ru-RU"/>
        </w:rPr>
      </w:pPr>
    </w:p>
    <w:p w:rsidR="005A415E" w:rsidRPr="00886376" w:rsidRDefault="005A415E" w:rsidP="005A415E">
      <w:pPr>
        <w:spacing w:after="0" w:line="360" w:lineRule="auto"/>
        <w:jc w:val="both"/>
        <w:rPr>
          <w:rFonts w:ascii="Times New Roman" w:eastAsia="Times New Roman" w:hAnsi="Times New Roman"/>
          <w:sz w:val="28"/>
          <w:szCs w:val="28"/>
          <w:lang w:eastAsia="ru-RU"/>
        </w:rPr>
      </w:pPr>
    </w:p>
    <w:p w:rsidR="005A415E" w:rsidRPr="00886376" w:rsidRDefault="005A415E" w:rsidP="005A415E">
      <w:pPr>
        <w:spacing w:after="0" w:line="360" w:lineRule="auto"/>
        <w:jc w:val="both"/>
        <w:rPr>
          <w:rFonts w:ascii="Times New Roman" w:eastAsia="Times New Roman" w:hAnsi="Times New Roman"/>
          <w:sz w:val="28"/>
          <w:szCs w:val="28"/>
          <w:lang w:eastAsia="ru-RU"/>
        </w:rPr>
      </w:pPr>
    </w:p>
    <w:p w:rsidR="005A415E" w:rsidRPr="00886376" w:rsidRDefault="005A415E" w:rsidP="005A415E">
      <w:pPr>
        <w:rPr>
          <w:sz w:val="28"/>
          <w:szCs w:val="28"/>
        </w:rPr>
      </w:pPr>
    </w:p>
    <w:p w:rsidR="003B7471" w:rsidRPr="00886376" w:rsidRDefault="003B7471">
      <w:pPr>
        <w:rPr>
          <w:sz w:val="28"/>
          <w:szCs w:val="28"/>
        </w:rPr>
      </w:pPr>
    </w:p>
    <w:sectPr w:rsidR="003B7471" w:rsidRPr="00886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9EE4902"/>
    <w:multiLevelType w:val="hybridMultilevel"/>
    <w:tmpl w:val="58F63446"/>
    <w:lvl w:ilvl="0" w:tplc="B7CC7DC6">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5E"/>
    <w:rsid w:val="003B7471"/>
    <w:rsid w:val="005A415E"/>
    <w:rsid w:val="00886376"/>
    <w:rsid w:val="00E3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707</Words>
  <Characters>4031</Characters>
  <Application>Microsoft Office Word</Application>
  <DocSecurity>0</DocSecurity>
  <Lines>33</Lines>
  <Paragraphs>9</Paragraphs>
  <ScaleCrop>false</ScaleCrop>
  <Company>ТИК</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3</cp:revision>
  <dcterms:created xsi:type="dcterms:W3CDTF">2017-05-03T05:37:00Z</dcterms:created>
  <dcterms:modified xsi:type="dcterms:W3CDTF">2017-06-15T05:43:00Z</dcterms:modified>
</cp:coreProperties>
</file>